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927" w:rsidRPr="00AE253B" w:rsidRDefault="00D454D9">
      <w:pPr>
        <w:rPr>
          <w:rFonts w:ascii="Times New Roman" w:hAnsi="Times New Roman" w:cs="Times New Roman"/>
          <w:sz w:val="24"/>
          <w:szCs w:val="24"/>
        </w:rPr>
      </w:pPr>
      <w:r w:rsidRPr="00AE253B">
        <w:rPr>
          <w:rFonts w:ascii="Times New Roman" w:hAnsi="Times New Roman" w:cs="Times New Roman"/>
          <w:sz w:val="24"/>
          <w:szCs w:val="24"/>
        </w:rPr>
        <w:t>Согласование закупки на ПОШ</w:t>
      </w:r>
    </w:p>
    <w:p w:rsidR="00D454D9" w:rsidRPr="00376BA1" w:rsidRDefault="00D454D9" w:rsidP="00376BA1">
      <w:pPr>
        <w:pStyle w:val="a5"/>
        <w:numPr>
          <w:ilvl w:val="0"/>
          <w:numId w:val="6"/>
        </w:numPr>
        <w:rPr>
          <w:rFonts w:ascii="Times New Roman" w:hAnsi="Times New Roman" w:cs="Times New Roman"/>
          <w:sz w:val="24"/>
          <w:szCs w:val="24"/>
        </w:rPr>
      </w:pPr>
      <w:r w:rsidRPr="00376BA1">
        <w:rPr>
          <w:rFonts w:ascii="Times New Roman" w:hAnsi="Times New Roman" w:cs="Times New Roman"/>
          <w:sz w:val="24"/>
          <w:szCs w:val="24"/>
        </w:rPr>
        <w:t>Для создания</w:t>
      </w:r>
      <w:r w:rsidR="0023529A">
        <w:rPr>
          <w:rFonts w:ascii="Times New Roman" w:hAnsi="Times New Roman" w:cs="Times New Roman"/>
          <w:sz w:val="24"/>
          <w:szCs w:val="24"/>
        </w:rPr>
        <w:t xml:space="preserve"> электронного</w:t>
      </w:r>
      <w:r w:rsidRPr="00376BA1">
        <w:rPr>
          <w:rFonts w:ascii="Times New Roman" w:hAnsi="Times New Roman" w:cs="Times New Roman"/>
          <w:sz w:val="24"/>
          <w:szCs w:val="24"/>
        </w:rPr>
        <w:t xml:space="preserve"> документа</w:t>
      </w:r>
      <w:r w:rsidR="0023529A">
        <w:rPr>
          <w:rFonts w:ascii="Times New Roman" w:hAnsi="Times New Roman" w:cs="Times New Roman"/>
          <w:sz w:val="24"/>
          <w:szCs w:val="24"/>
        </w:rPr>
        <w:t xml:space="preserve"> (первичное согласование или изменение контракта)</w:t>
      </w:r>
      <w:r w:rsidRPr="00376BA1">
        <w:rPr>
          <w:rFonts w:ascii="Times New Roman" w:hAnsi="Times New Roman" w:cs="Times New Roman"/>
          <w:sz w:val="24"/>
          <w:szCs w:val="24"/>
        </w:rPr>
        <w:t xml:space="preserve"> заказчику необходимо раскрыть в своем АРМе «Заявка ПОШ» (1) и открыть фильтр «В работе».</w:t>
      </w:r>
    </w:p>
    <w:p w:rsidR="00D454D9" w:rsidRDefault="00D454D9">
      <w:r>
        <w:rPr>
          <w:noProof/>
          <w:lang w:eastAsia="ru-RU"/>
        </w:rPr>
        <w:drawing>
          <wp:inline distT="0" distB="0" distL="0" distR="0">
            <wp:extent cx="2790825" cy="907415"/>
            <wp:effectExtent l="0" t="0" r="952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907415"/>
                    </a:xfrm>
                    <a:prstGeom prst="rect">
                      <a:avLst/>
                    </a:prstGeom>
                    <a:noFill/>
                    <a:ln>
                      <a:noFill/>
                    </a:ln>
                  </pic:spPr>
                </pic:pic>
              </a:graphicData>
            </a:graphic>
          </wp:inline>
        </w:drawing>
      </w:r>
    </w:p>
    <w:p w:rsidR="00D454D9" w:rsidRPr="00AE253B" w:rsidRDefault="00D454D9" w:rsidP="00376BA1">
      <w:pPr>
        <w:pStyle w:val="a5"/>
        <w:rPr>
          <w:rFonts w:ascii="Times New Roman" w:hAnsi="Times New Roman" w:cs="Times New Roman"/>
          <w:sz w:val="24"/>
          <w:szCs w:val="24"/>
        </w:rPr>
      </w:pPr>
      <w:r w:rsidRPr="00AE253B">
        <w:rPr>
          <w:rFonts w:ascii="Times New Roman" w:hAnsi="Times New Roman" w:cs="Times New Roman"/>
          <w:sz w:val="24"/>
          <w:szCs w:val="24"/>
        </w:rPr>
        <w:t>В открывшемся фильтре необходимо нажать кнопку создать:</w:t>
      </w:r>
    </w:p>
    <w:p w:rsidR="00D454D9" w:rsidRDefault="00D454D9" w:rsidP="00D454D9">
      <w:r>
        <w:rPr>
          <w:noProof/>
          <w:lang w:eastAsia="ru-RU"/>
        </w:rPr>
        <w:drawing>
          <wp:inline distT="0" distB="0" distL="0" distR="0">
            <wp:extent cx="2927350" cy="54610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7350" cy="546100"/>
                    </a:xfrm>
                    <a:prstGeom prst="rect">
                      <a:avLst/>
                    </a:prstGeom>
                    <a:noFill/>
                    <a:ln>
                      <a:noFill/>
                    </a:ln>
                  </pic:spPr>
                </pic:pic>
              </a:graphicData>
            </a:graphic>
          </wp:inline>
        </w:drawing>
      </w:r>
    </w:p>
    <w:p w:rsidR="00D454D9" w:rsidRPr="00AE253B" w:rsidRDefault="00D454D9" w:rsidP="00AE253B">
      <w:pPr>
        <w:rPr>
          <w:rFonts w:ascii="Times New Roman" w:hAnsi="Times New Roman" w:cs="Times New Roman"/>
          <w:sz w:val="24"/>
          <w:szCs w:val="24"/>
        </w:rPr>
      </w:pPr>
      <w:r w:rsidRPr="00AE253B">
        <w:rPr>
          <w:rFonts w:ascii="Times New Roman" w:hAnsi="Times New Roman" w:cs="Times New Roman"/>
          <w:sz w:val="24"/>
          <w:szCs w:val="24"/>
        </w:rPr>
        <w:t>В открывшейся форме документа Заказчику необходимо заполнить данные:</w:t>
      </w:r>
    </w:p>
    <w:p w:rsidR="00AE253B" w:rsidRPr="00AE253B" w:rsidRDefault="00AE253B" w:rsidP="00AE253B">
      <w:pPr>
        <w:pStyle w:val="a5"/>
        <w:numPr>
          <w:ilvl w:val="0"/>
          <w:numId w:val="3"/>
        </w:numPr>
        <w:rPr>
          <w:rFonts w:ascii="Times New Roman" w:hAnsi="Times New Roman" w:cs="Times New Roman"/>
          <w:sz w:val="24"/>
          <w:szCs w:val="24"/>
        </w:rPr>
      </w:pPr>
      <w:r w:rsidRPr="00AE253B">
        <w:rPr>
          <w:rFonts w:ascii="Times New Roman" w:hAnsi="Times New Roman" w:cs="Times New Roman"/>
          <w:sz w:val="24"/>
          <w:szCs w:val="24"/>
        </w:rPr>
        <w:t>Начал</w:t>
      </w:r>
      <w:proofErr w:type="gramStart"/>
      <w:r w:rsidRPr="00AE253B">
        <w:rPr>
          <w:rFonts w:ascii="Times New Roman" w:hAnsi="Times New Roman" w:cs="Times New Roman"/>
          <w:sz w:val="24"/>
          <w:szCs w:val="24"/>
        </w:rPr>
        <w:t>.</w:t>
      </w:r>
      <w:proofErr w:type="gramEnd"/>
      <w:r w:rsidRPr="00AE253B">
        <w:rPr>
          <w:rFonts w:ascii="Times New Roman" w:hAnsi="Times New Roman" w:cs="Times New Roman"/>
          <w:sz w:val="24"/>
          <w:szCs w:val="24"/>
        </w:rPr>
        <w:t xml:space="preserve"> </w:t>
      </w:r>
      <w:proofErr w:type="gramStart"/>
      <w:r w:rsidRPr="00AE253B">
        <w:rPr>
          <w:rFonts w:ascii="Times New Roman" w:hAnsi="Times New Roman" w:cs="Times New Roman"/>
          <w:sz w:val="24"/>
          <w:szCs w:val="24"/>
        </w:rPr>
        <w:t>ц</w:t>
      </w:r>
      <w:proofErr w:type="gramEnd"/>
      <w:r w:rsidRPr="00AE253B">
        <w:rPr>
          <w:rFonts w:ascii="Times New Roman" w:hAnsi="Times New Roman" w:cs="Times New Roman"/>
          <w:sz w:val="24"/>
          <w:szCs w:val="24"/>
        </w:rPr>
        <w:t>ена контракта;</w:t>
      </w:r>
    </w:p>
    <w:p w:rsidR="00AE253B" w:rsidRPr="00AE253B" w:rsidRDefault="00AE253B" w:rsidP="00AE253B">
      <w:pPr>
        <w:pStyle w:val="a5"/>
        <w:numPr>
          <w:ilvl w:val="0"/>
          <w:numId w:val="3"/>
        </w:numPr>
        <w:rPr>
          <w:rFonts w:ascii="Times New Roman" w:hAnsi="Times New Roman" w:cs="Times New Roman"/>
          <w:sz w:val="24"/>
          <w:szCs w:val="24"/>
        </w:rPr>
      </w:pPr>
      <w:r w:rsidRPr="00AE253B">
        <w:rPr>
          <w:rFonts w:ascii="Times New Roman" w:hAnsi="Times New Roman" w:cs="Times New Roman"/>
          <w:sz w:val="24"/>
          <w:szCs w:val="24"/>
        </w:rPr>
        <w:t>Наименование объекта закупки:</w:t>
      </w:r>
    </w:p>
    <w:p w:rsidR="00AE253B" w:rsidRPr="00AE253B" w:rsidRDefault="00AE253B" w:rsidP="00AE253B">
      <w:pPr>
        <w:pStyle w:val="a5"/>
        <w:numPr>
          <w:ilvl w:val="0"/>
          <w:numId w:val="3"/>
        </w:numPr>
        <w:rPr>
          <w:rFonts w:ascii="Times New Roman" w:hAnsi="Times New Roman" w:cs="Times New Roman"/>
          <w:sz w:val="24"/>
          <w:szCs w:val="24"/>
        </w:rPr>
      </w:pPr>
      <w:r w:rsidRPr="00AE253B">
        <w:rPr>
          <w:rFonts w:ascii="Times New Roman" w:hAnsi="Times New Roman" w:cs="Times New Roman"/>
          <w:sz w:val="24"/>
          <w:szCs w:val="24"/>
        </w:rPr>
        <w:t>Способ определения поставщика:</w:t>
      </w:r>
    </w:p>
    <w:p w:rsidR="00AE253B" w:rsidRPr="00AE253B" w:rsidRDefault="00AE253B" w:rsidP="00AE253B">
      <w:pPr>
        <w:pStyle w:val="a5"/>
        <w:numPr>
          <w:ilvl w:val="0"/>
          <w:numId w:val="3"/>
        </w:numPr>
        <w:rPr>
          <w:rFonts w:ascii="Times New Roman" w:hAnsi="Times New Roman" w:cs="Times New Roman"/>
          <w:sz w:val="24"/>
          <w:szCs w:val="24"/>
        </w:rPr>
      </w:pPr>
      <w:r w:rsidRPr="00AE253B">
        <w:rPr>
          <w:rFonts w:ascii="Times New Roman" w:hAnsi="Times New Roman" w:cs="Times New Roman"/>
          <w:sz w:val="24"/>
          <w:szCs w:val="24"/>
        </w:rPr>
        <w:t>Основание заключения контракта с единств. пост</w:t>
      </w:r>
      <w:proofErr w:type="gramStart"/>
      <w:r w:rsidRPr="00AE253B">
        <w:rPr>
          <w:rFonts w:ascii="Times New Roman" w:hAnsi="Times New Roman" w:cs="Times New Roman"/>
          <w:sz w:val="24"/>
          <w:szCs w:val="24"/>
        </w:rPr>
        <w:t>.:</w:t>
      </w:r>
      <w:proofErr w:type="gramEnd"/>
    </w:p>
    <w:p w:rsidR="00D454D9" w:rsidRDefault="00D454D9" w:rsidP="00D454D9">
      <w:r>
        <w:rPr>
          <w:noProof/>
          <w:lang w:eastAsia="ru-RU"/>
        </w:rPr>
        <w:drawing>
          <wp:inline distT="0" distB="0" distL="0" distR="0">
            <wp:extent cx="5936776" cy="1658203"/>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1658158"/>
                    </a:xfrm>
                    <a:prstGeom prst="rect">
                      <a:avLst/>
                    </a:prstGeom>
                    <a:noFill/>
                    <a:ln>
                      <a:noFill/>
                    </a:ln>
                  </pic:spPr>
                </pic:pic>
              </a:graphicData>
            </a:graphic>
          </wp:inline>
        </w:drawing>
      </w:r>
    </w:p>
    <w:p w:rsidR="00AE253B" w:rsidRPr="00376BA1" w:rsidRDefault="00AE253B" w:rsidP="00D454D9">
      <w:pPr>
        <w:rPr>
          <w:rFonts w:ascii="Times New Roman" w:hAnsi="Times New Roman" w:cs="Times New Roman"/>
          <w:sz w:val="24"/>
          <w:szCs w:val="24"/>
        </w:rPr>
      </w:pPr>
      <w:r w:rsidRPr="00376BA1">
        <w:rPr>
          <w:rFonts w:ascii="Times New Roman" w:hAnsi="Times New Roman" w:cs="Times New Roman"/>
          <w:sz w:val="24"/>
          <w:szCs w:val="24"/>
        </w:rPr>
        <w:t>Во вкладке «Исполнитель заказчика» необходимо указать контактные данные Заказчика и контрактного управляющего.</w:t>
      </w:r>
    </w:p>
    <w:p w:rsidR="00AE253B" w:rsidRDefault="00AE253B" w:rsidP="00D454D9">
      <w:r>
        <w:rPr>
          <w:noProof/>
          <w:lang w:eastAsia="ru-RU"/>
        </w:rPr>
        <w:lastRenderedPageBreak/>
        <w:drawing>
          <wp:inline distT="0" distB="0" distL="0" distR="0" wp14:anchorId="392A22C4" wp14:editId="06FEB915">
            <wp:extent cx="5940425" cy="3747330"/>
            <wp:effectExtent l="0" t="0" r="3175"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3747330"/>
                    </a:xfrm>
                    <a:prstGeom prst="rect">
                      <a:avLst/>
                    </a:prstGeom>
                  </pic:spPr>
                </pic:pic>
              </a:graphicData>
            </a:graphic>
          </wp:inline>
        </w:drawing>
      </w:r>
    </w:p>
    <w:p w:rsidR="00AE253B" w:rsidRPr="00376BA1" w:rsidRDefault="00AE253B" w:rsidP="00D454D9">
      <w:pPr>
        <w:rPr>
          <w:rFonts w:ascii="Times New Roman" w:hAnsi="Times New Roman" w:cs="Times New Roman"/>
          <w:sz w:val="24"/>
          <w:szCs w:val="24"/>
        </w:rPr>
      </w:pPr>
      <w:r w:rsidRPr="00376BA1">
        <w:rPr>
          <w:rFonts w:ascii="Times New Roman" w:hAnsi="Times New Roman" w:cs="Times New Roman"/>
          <w:sz w:val="24"/>
          <w:szCs w:val="24"/>
        </w:rPr>
        <w:t>После нужно сохранить документ, используя кнопку сохранения:</w:t>
      </w:r>
    </w:p>
    <w:p w:rsidR="00AE253B" w:rsidRDefault="00AE253B" w:rsidP="00D454D9">
      <w:r>
        <w:rPr>
          <w:noProof/>
          <w:lang w:eastAsia="ru-RU"/>
        </w:rPr>
        <w:drawing>
          <wp:inline distT="0" distB="0" distL="0" distR="0">
            <wp:extent cx="2408555" cy="3892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8555" cy="389255"/>
                    </a:xfrm>
                    <a:prstGeom prst="rect">
                      <a:avLst/>
                    </a:prstGeom>
                    <a:noFill/>
                    <a:ln>
                      <a:noFill/>
                    </a:ln>
                  </pic:spPr>
                </pic:pic>
              </a:graphicData>
            </a:graphic>
          </wp:inline>
        </w:drawing>
      </w:r>
    </w:p>
    <w:p w:rsidR="00AE253B" w:rsidRDefault="00AE253B" w:rsidP="00D454D9">
      <w:r>
        <w:rPr>
          <w:noProof/>
          <w:lang w:eastAsia="ru-RU"/>
        </w:rPr>
        <w:drawing>
          <wp:inline distT="0" distB="0" distL="0" distR="0" wp14:anchorId="3DC27605" wp14:editId="683681FE">
            <wp:extent cx="2952750" cy="457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52750" cy="457200"/>
                    </a:xfrm>
                    <a:prstGeom prst="rect">
                      <a:avLst/>
                    </a:prstGeom>
                  </pic:spPr>
                </pic:pic>
              </a:graphicData>
            </a:graphic>
          </wp:inline>
        </w:drawing>
      </w:r>
    </w:p>
    <w:p w:rsidR="00AE253B" w:rsidRPr="00376BA1" w:rsidRDefault="00AE253B" w:rsidP="00376BA1">
      <w:pPr>
        <w:pStyle w:val="a5"/>
        <w:numPr>
          <w:ilvl w:val="0"/>
          <w:numId w:val="6"/>
        </w:numPr>
        <w:rPr>
          <w:rFonts w:ascii="Times New Roman" w:hAnsi="Times New Roman" w:cs="Times New Roman"/>
          <w:sz w:val="24"/>
          <w:szCs w:val="24"/>
        </w:rPr>
      </w:pPr>
      <w:r w:rsidRPr="00376BA1">
        <w:rPr>
          <w:rFonts w:ascii="Times New Roman" w:hAnsi="Times New Roman" w:cs="Times New Roman"/>
          <w:sz w:val="24"/>
          <w:szCs w:val="24"/>
        </w:rPr>
        <w:t xml:space="preserve">После успешного сохранения необходимо прикрепить документы к заявке, </w:t>
      </w:r>
      <w:proofErr w:type="gramStart"/>
      <w:r w:rsidRPr="00376BA1">
        <w:rPr>
          <w:rFonts w:ascii="Times New Roman" w:hAnsi="Times New Roman" w:cs="Times New Roman"/>
          <w:sz w:val="24"/>
          <w:szCs w:val="24"/>
        </w:rPr>
        <w:t>для</w:t>
      </w:r>
      <w:proofErr w:type="gramEnd"/>
      <w:r w:rsidRPr="00376BA1">
        <w:rPr>
          <w:rFonts w:ascii="Times New Roman" w:hAnsi="Times New Roman" w:cs="Times New Roman"/>
          <w:sz w:val="24"/>
          <w:szCs w:val="24"/>
        </w:rPr>
        <w:t xml:space="preserve"> </w:t>
      </w:r>
      <w:proofErr w:type="gramStart"/>
      <w:r w:rsidRPr="00376BA1">
        <w:rPr>
          <w:rFonts w:ascii="Times New Roman" w:hAnsi="Times New Roman" w:cs="Times New Roman"/>
          <w:sz w:val="24"/>
          <w:szCs w:val="24"/>
        </w:rPr>
        <w:t>это</w:t>
      </w:r>
      <w:proofErr w:type="gramEnd"/>
      <w:r w:rsidRPr="00376BA1">
        <w:rPr>
          <w:rFonts w:ascii="Times New Roman" w:hAnsi="Times New Roman" w:cs="Times New Roman"/>
          <w:sz w:val="24"/>
          <w:szCs w:val="24"/>
        </w:rPr>
        <w:t xml:space="preserve"> нужно воспользоваться кнопкой прикрепления файл</w:t>
      </w:r>
      <w:r w:rsidR="006B476C" w:rsidRPr="00376BA1">
        <w:rPr>
          <w:rFonts w:ascii="Times New Roman" w:hAnsi="Times New Roman" w:cs="Times New Roman"/>
          <w:sz w:val="24"/>
          <w:szCs w:val="24"/>
        </w:rPr>
        <w:t>ов, которая доступна из электронной формы документа, так и из списка документов:</w:t>
      </w:r>
    </w:p>
    <w:p w:rsidR="006B476C" w:rsidRPr="00376BA1" w:rsidRDefault="006B476C" w:rsidP="00376BA1">
      <w:pPr>
        <w:pStyle w:val="a5"/>
        <w:numPr>
          <w:ilvl w:val="0"/>
          <w:numId w:val="7"/>
        </w:numPr>
        <w:rPr>
          <w:rFonts w:ascii="Times New Roman" w:hAnsi="Times New Roman" w:cs="Times New Roman"/>
          <w:sz w:val="24"/>
          <w:szCs w:val="24"/>
        </w:rPr>
      </w:pPr>
      <w:r w:rsidRPr="00376BA1">
        <w:rPr>
          <w:rFonts w:ascii="Times New Roman" w:hAnsi="Times New Roman" w:cs="Times New Roman"/>
          <w:sz w:val="24"/>
          <w:szCs w:val="24"/>
        </w:rPr>
        <w:t>Нажимаем кнопку в виде скрепки;</w:t>
      </w:r>
    </w:p>
    <w:p w:rsidR="00AE253B" w:rsidRDefault="00AE253B" w:rsidP="00AE253B">
      <w:pPr>
        <w:ind w:left="360"/>
      </w:pPr>
      <w:r>
        <w:rPr>
          <w:noProof/>
          <w:lang w:eastAsia="ru-RU"/>
        </w:rPr>
        <w:drawing>
          <wp:inline distT="0" distB="0" distL="0" distR="0" wp14:anchorId="1752BD1B" wp14:editId="5C2D7C4A">
            <wp:extent cx="2497455" cy="266065"/>
            <wp:effectExtent l="0" t="0" r="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7455" cy="266065"/>
                    </a:xfrm>
                    <a:prstGeom prst="rect">
                      <a:avLst/>
                    </a:prstGeom>
                    <a:noFill/>
                    <a:ln>
                      <a:noFill/>
                    </a:ln>
                  </pic:spPr>
                </pic:pic>
              </a:graphicData>
            </a:graphic>
          </wp:inline>
        </w:drawing>
      </w:r>
    </w:p>
    <w:p w:rsidR="006B476C" w:rsidRPr="00376BA1" w:rsidRDefault="006B476C" w:rsidP="00376BA1">
      <w:pPr>
        <w:pStyle w:val="a5"/>
        <w:numPr>
          <w:ilvl w:val="0"/>
          <w:numId w:val="7"/>
        </w:numPr>
        <w:rPr>
          <w:rFonts w:ascii="Times New Roman" w:hAnsi="Times New Roman" w:cs="Times New Roman"/>
          <w:sz w:val="24"/>
          <w:szCs w:val="24"/>
        </w:rPr>
      </w:pPr>
      <w:r w:rsidRPr="00376BA1">
        <w:rPr>
          <w:rFonts w:ascii="Times New Roman" w:hAnsi="Times New Roman" w:cs="Times New Roman"/>
          <w:sz w:val="24"/>
          <w:szCs w:val="24"/>
        </w:rPr>
        <w:t>В открывшейся форме нажимаем кнопку «Создать»;</w:t>
      </w:r>
    </w:p>
    <w:p w:rsidR="006B476C" w:rsidRDefault="006B476C" w:rsidP="006B476C">
      <w:pPr>
        <w:ind w:left="360"/>
      </w:pPr>
      <w:r>
        <w:rPr>
          <w:noProof/>
          <w:lang w:eastAsia="ru-RU"/>
        </w:rPr>
        <w:drawing>
          <wp:inline distT="0" distB="0" distL="0" distR="0" wp14:anchorId="580607A9" wp14:editId="7A60C3FE">
            <wp:extent cx="3316605" cy="320675"/>
            <wp:effectExtent l="0" t="0" r="0"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6605" cy="320675"/>
                    </a:xfrm>
                    <a:prstGeom prst="rect">
                      <a:avLst/>
                    </a:prstGeom>
                    <a:noFill/>
                    <a:ln>
                      <a:noFill/>
                    </a:ln>
                  </pic:spPr>
                </pic:pic>
              </a:graphicData>
            </a:graphic>
          </wp:inline>
        </w:drawing>
      </w:r>
    </w:p>
    <w:p w:rsidR="006B476C" w:rsidRPr="00376BA1" w:rsidRDefault="006B476C" w:rsidP="00376BA1">
      <w:pPr>
        <w:pStyle w:val="a5"/>
        <w:numPr>
          <w:ilvl w:val="0"/>
          <w:numId w:val="7"/>
        </w:numPr>
        <w:rPr>
          <w:rFonts w:ascii="Times New Roman" w:hAnsi="Times New Roman" w:cs="Times New Roman"/>
          <w:sz w:val="24"/>
          <w:szCs w:val="24"/>
        </w:rPr>
      </w:pPr>
      <w:r w:rsidRPr="00376BA1">
        <w:rPr>
          <w:rFonts w:ascii="Times New Roman" w:hAnsi="Times New Roman" w:cs="Times New Roman"/>
          <w:sz w:val="24"/>
          <w:szCs w:val="24"/>
        </w:rPr>
        <w:t xml:space="preserve">Далее указываем путь </w:t>
      </w:r>
      <w:proofErr w:type="gramStart"/>
      <w:r w:rsidRPr="00376BA1">
        <w:rPr>
          <w:rFonts w:ascii="Times New Roman" w:hAnsi="Times New Roman" w:cs="Times New Roman"/>
          <w:sz w:val="24"/>
          <w:szCs w:val="24"/>
        </w:rPr>
        <w:t>в</w:t>
      </w:r>
      <w:proofErr w:type="gramEnd"/>
      <w:r w:rsidRPr="00376BA1">
        <w:rPr>
          <w:rFonts w:ascii="Times New Roman" w:hAnsi="Times New Roman" w:cs="Times New Roman"/>
          <w:sz w:val="24"/>
          <w:szCs w:val="24"/>
        </w:rPr>
        <w:t xml:space="preserve"> </w:t>
      </w:r>
      <w:proofErr w:type="gramStart"/>
      <w:r w:rsidRPr="00376BA1">
        <w:rPr>
          <w:rFonts w:ascii="Times New Roman" w:hAnsi="Times New Roman" w:cs="Times New Roman"/>
          <w:sz w:val="24"/>
          <w:szCs w:val="24"/>
        </w:rPr>
        <w:t>файлу</w:t>
      </w:r>
      <w:proofErr w:type="gramEnd"/>
      <w:r w:rsidRPr="00376BA1">
        <w:rPr>
          <w:rFonts w:ascii="Times New Roman" w:hAnsi="Times New Roman" w:cs="Times New Roman"/>
          <w:sz w:val="24"/>
          <w:szCs w:val="24"/>
        </w:rPr>
        <w:t>, заполняем тип файла, при необходимости можно изменить комментарий и сохраняем данную форму.</w:t>
      </w:r>
    </w:p>
    <w:p w:rsidR="006B476C" w:rsidRDefault="006B476C" w:rsidP="006B476C">
      <w:pPr>
        <w:ind w:left="360"/>
      </w:pPr>
      <w:r>
        <w:rPr>
          <w:noProof/>
          <w:lang w:eastAsia="ru-RU"/>
        </w:rPr>
        <w:lastRenderedPageBreak/>
        <w:drawing>
          <wp:inline distT="0" distB="0" distL="0" distR="0" wp14:anchorId="6D4BF32A" wp14:editId="15BC70E5">
            <wp:extent cx="5936615" cy="2531745"/>
            <wp:effectExtent l="0" t="0" r="6985"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6615" cy="2531745"/>
                    </a:xfrm>
                    <a:prstGeom prst="rect">
                      <a:avLst/>
                    </a:prstGeom>
                    <a:noFill/>
                    <a:ln>
                      <a:noFill/>
                    </a:ln>
                  </pic:spPr>
                </pic:pic>
              </a:graphicData>
            </a:graphic>
          </wp:inline>
        </w:drawing>
      </w:r>
    </w:p>
    <w:p w:rsidR="006B476C" w:rsidRPr="00376BA1" w:rsidRDefault="006B476C" w:rsidP="00376BA1">
      <w:pPr>
        <w:pStyle w:val="a5"/>
        <w:numPr>
          <w:ilvl w:val="0"/>
          <w:numId w:val="6"/>
        </w:numPr>
        <w:rPr>
          <w:rFonts w:ascii="Times New Roman" w:hAnsi="Times New Roman" w:cs="Times New Roman"/>
          <w:sz w:val="24"/>
          <w:szCs w:val="24"/>
        </w:rPr>
      </w:pPr>
      <w:r w:rsidRPr="00376BA1">
        <w:rPr>
          <w:rFonts w:ascii="Times New Roman" w:hAnsi="Times New Roman" w:cs="Times New Roman"/>
          <w:sz w:val="24"/>
          <w:szCs w:val="24"/>
        </w:rPr>
        <w:t>После заполнения формы и прикрепления файлов электронный документ готов к оправке на согласование в УО, для этого используется кнопка «</w:t>
      </w:r>
      <w:r w:rsidR="00376BA1" w:rsidRPr="00376BA1">
        <w:rPr>
          <w:rFonts w:ascii="Times New Roman" w:hAnsi="Times New Roman" w:cs="Times New Roman"/>
          <w:sz w:val="24"/>
          <w:szCs w:val="24"/>
        </w:rPr>
        <w:t>Отправить по маршруту</w:t>
      </w:r>
      <w:r w:rsidRPr="00376BA1">
        <w:rPr>
          <w:rFonts w:ascii="Times New Roman" w:hAnsi="Times New Roman" w:cs="Times New Roman"/>
          <w:sz w:val="24"/>
          <w:szCs w:val="24"/>
        </w:rPr>
        <w:t>»</w:t>
      </w:r>
      <w:r w:rsidR="00376BA1" w:rsidRPr="00376BA1">
        <w:rPr>
          <w:rFonts w:ascii="Times New Roman" w:hAnsi="Times New Roman" w:cs="Times New Roman"/>
          <w:sz w:val="24"/>
          <w:szCs w:val="24"/>
        </w:rPr>
        <w:t>, которая доступ из электронной формы документа или списка документов.</w:t>
      </w:r>
    </w:p>
    <w:p w:rsidR="00376BA1" w:rsidRDefault="00376BA1" w:rsidP="00376BA1">
      <w:pPr>
        <w:ind w:left="360"/>
      </w:pPr>
      <w:r>
        <w:rPr>
          <w:noProof/>
          <w:lang w:eastAsia="ru-RU"/>
        </w:rPr>
        <w:drawing>
          <wp:inline distT="0" distB="0" distL="0" distR="0" wp14:anchorId="5264778A" wp14:editId="734AD6D3">
            <wp:extent cx="3916680" cy="1282700"/>
            <wp:effectExtent l="0" t="0" r="762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6680" cy="1282700"/>
                    </a:xfrm>
                    <a:prstGeom prst="rect">
                      <a:avLst/>
                    </a:prstGeom>
                    <a:noFill/>
                    <a:ln>
                      <a:noFill/>
                    </a:ln>
                  </pic:spPr>
                </pic:pic>
              </a:graphicData>
            </a:graphic>
          </wp:inline>
        </w:drawing>
      </w:r>
    </w:p>
    <w:p w:rsidR="00376BA1" w:rsidRDefault="00376BA1" w:rsidP="00376BA1">
      <w:pPr>
        <w:ind w:left="360"/>
      </w:pPr>
      <w:r>
        <w:rPr>
          <w:noProof/>
          <w:lang w:eastAsia="ru-RU"/>
        </w:rPr>
        <w:drawing>
          <wp:inline distT="0" distB="0" distL="0" distR="0" wp14:anchorId="192059DC" wp14:editId="0924147B">
            <wp:extent cx="5936615" cy="1835785"/>
            <wp:effectExtent l="0" t="0" r="698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6615" cy="1835785"/>
                    </a:xfrm>
                    <a:prstGeom prst="rect">
                      <a:avLst/>
                    </a:prstGeom>
                    <a:noFill/>
                    <a:ln>
                      <a:noFill/>
                    </a:ln>
                  </pic:spPr>
                </pic:pic>
              </a:graphicData>
            </a:graphic>
          </wp:inline>
        </w:drawing>
      </w:r>
    </w:p>
    <w:p w:rsidR="00376BA1" w:rsidRPr="00376BA1" w:rsidRDefault="00376BA1" w:rsidP="00376BA1">
      <w:pPr>
        <w:pStyle w:val="a5"/>
        <w:numPr>
          <w:ilvl w:val="0"/>
          <w:numId w:val="6"/>
        </w:numPr>
        <w:rPr>
          <w:rFonts w:ascii="Times New Roman" w:hAnsi="Times New Roman" w:cs="Times New Roman"/>
          <w:sz w:val="24"/>
          <w:szCs w:val="24"/>
        </w:rPr>
      </w:pPr>
      <w:r w:rsidRPr="00376BA1">
        <w:rPr>
          <w:rFonts w:ascii="Times New Roman" w:hAnsi="Times New Roman" w:cs="Times New Roman"/>
          <w:sz w:val="24"/>
          <w:szCs w:val="24"/>
        </w:rPr>
        <w:t>После нажатия кнопки «Отправить по маршруту» заказчику будет предложен выбор действия. Если это первичный документ, то заказчик указывает действие «Согласование закупки», если это изменение контракта по ранее согласованной закупке, то указывает «Изменение контракта».</w:t>
      </w:r>
    </w:p>
    <w:p w:rsidR="00376BA1" w:rsidRDefault="00376BA1" w:rsidP="00376BA1">
      <w:pPr>
        <w:ind w:left="360"/>
      </w:pPr>
      <w:r>
        <w:rPr>
          <w:noProof/>
          <w:lang w:eastAsia="ru-RU"/>
        </w:rPr>
        <w:lastRenderedPageBreak/>
        <w:drawing>
          <wp:inline distT="0" distB="0" distL="0" distR="0" wp14:anchorId="3426E3EF" wp14:editId="530322DC">
            <wp:extent cx="5940425" cy="3375785"/>
            <wp:effectExtent l="0" t="0" r="317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0425" cy="3375785"/>
                    </a:xfrm>
                    <a:prstGeom prst="rect">
                      <a:avLst/>
                    </a:prstGeom>
                  </pic:spPr>
                </pic:pic>
              </a:graphicData>
            </a:graphic>
          </wp:inline>
        </w:drawing>
      </w:r>
    </w:p>
    <w:p w:rsidR="00376BA1" w:rsidRPr="00AE1484" w:rsidRDefault="0023529A" w:rsidP="00376BA1">
      <w:pPr>
        <w:pStyle w:val="a5"/>
        <w:numPr>
          <w:ilvl w:val="0"/>
          <w:numId w:val="6"/>
        </w:numPr>
        <w:rPr>
          <w:rFonts w:ascii="Times New Roman" w:hAnsi="Times New Roman" w:cs="Times New Roman"/>
          <w:sz w:val="24"/>
          <w:szCs w:val="24"/>
        </w:rPr>
      </w:pPr>
      <w:r w:rsidRPr="00AE1484">
        <w:rPr>
          <w:rFonts w:ascii="Times New Roman" w:hAnsi="Times New Roman" w:cs="Times New Roman"/>
          <w:sz w:val="24"/>
          <w:szCs w:val="24"/>
        </w:rPr>
        <w:t>После направления документа на согласование он будет доступен в двух из возможных вариантов «Согласование закупки» или «Согласование изменения в контракт»</w:t>
      </w:r>
    </w:p>
    <w:p w:rsidR="00376BA1" w:rsidRDefault="0023529A" w:rsidP="00376BA1">
      <w:pPr>
        <w:ind w:left="360"/>
      </w:pPr>
      <w:r>
        <w:rPr>
          <w:noProof/>
          <w:lang w:eastAsia="ru-RU"/>
        </w:rPr>
        <w:drawing>
          <wp:inline distT="0" distB="0" distL="0" distR="0">
            <wp:extent cx="2497455" cy="14192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97455" cy="1419225"/>
                    </a:xfrm>
                    <a:prstGeom prst="rect">
                      <a:avLst/>
                    </a:prstGeom>
                    <a:noFill/>
                    <a:ln>
                      <a:noFill/>
                    </a:ln>
                  </pic:spPr>
                </pic:pic>
              </a:graphicData>
            </a:graphic>
          </wp:inline>
        </w:drawing>
      </w:r>
    </w:p>
    <w:p w:rsidR="0023529A" w:rsidRPr="00AE1484" w:rsidRDefault="0023529A" w:rsidP="0023529A">
      <w:pPr>
        <w:pStyle w:val="a5"/>
        <w:numPr>
          <w:ilvl w:val="0"/>
          <w:numId w:val="6"/>
        </w:numPr>
        <w:rPr>
          <w:rFonts w:ascii="Times New Roman" w:hAnsi="Times New Roman" w:cs="Times New Roman"/>
          <w:sz w:val="24"/>
          <w:szCs w:val="24"/>
        </w:rPr>
      </w:pPr>
      <w:r w:rsidRPr="00AE1484">
        <w:rPr>
          <w:rFonts w:ascii="Times New Roman" w:hAnsi="Times New Roman" w:cs="Times New Roman"/>
          <w:sz w:val="24"/>
          <w:szCs w:val="24"/>
        </w:rPr>
        <w:t>«Согласование закупки». Заказчику доступно 3 фильтра:</w:t>
      </w:r>
    </w:p>
    <w:p w:rsidR="0023529A" w:rsidRPr="00AE1484" w:rsidRDefault="0023529A" w:rsidP="00AE1484">
      <w:pPr>
        <w:pStyle w:val="a5"/>
        <w:numPr>
          <w:ilvl w:val="0"/>
          <w:numId w:val="9"/>
        </w:numPr>
        <w:rPr>
          <w:rFonts w:ascii="Times New Roman" w:hAnsi="Times New Roman" w:cs="Times New Roman"/>
          <w:sz w:val="24"/>
          <w:szCs w:val="24"/>
        </w:rPr>
      </w:pPr>
      <w:r w:rsidRPr="00AE1484">
        <w:rPr>
          <w:rFonts w:ascii="Times New Roman" w:hAnsi="Times New Roman" w:cs="Times New Roman"/>
          <w:sz w:val="24"/>
          <w:szCs w:val="24"/>
        </w:rPr>
        <w:t xml:space="preserve">«Закупка на доработке» - </w:t>
      </w:r>
      <w:proofErr w:type="gramStart"/>
      <w:r w:rsidRPr="00AE1484">
        <w:rPr>
          <w:rFonts w:ascii="Times New Roman" w:hAnsi="Times New Roman" w:cs="Times New Roman"/>
          <w:sz w:val="24"/>
          <w:szCs w:val="24"/>
        </w:rPr>
        <w:t>при</w:t>
      </w:r>
      <w:proofErr w:type="gramEnd"/>
      <w:r w:rsidRPr="00AE1484">
        <w:rPr>
          <w:rFonts w:ascii="Times New Roman" w:hAnsi="Times New Roman" w:cs="Times New Roman"/>
          <w:sz w:val="24"/>
          <w:szCs w:val="24"/>
        </w:rPr>
        <w:t xml:space="preserve"> замечани</w:t>
      </w:r>
      <w:r w:rsidR="00AE1484" w:rsidRPr="00AE1484">
        <w:rPr>
          <w:rFonts w:ascii="Times New Roman" w:hAnsi="Times New Roman" w:cs="Times New Roman"/>
          <w:sz w:val="24"/>
          <w:szCs w:val="24"/>
        </w:rPr>
        <w:t>е</w:t>
      </w:r>
      <w:r w:rsidRPr="00AE1484">
        <w:rPr>
          <w:rFonts w:ascii="Times New Roman" w:hAnsi="Times New Roman" w:cs="Times New Roman"/>
          <w:sz w:val="24"/>
          <w:szCs w:val="24"/>
        </w:rPr>
        <w:t xml:space="preserve"> УО возвращает документ на доработку, который доступен в данном фильтре заказчику. У заказчика из данного фильтра есть два варианты </w:t>
      </w:r>
      <w:r w:rsidR="00AE1484" w:rsidRPr="00AE1484">
        <w:rPr>
          <w:rFonts w:ascii="Times New Roman" w:hAnsi="Times New Roman" w:cs="Times New Roman"/>
          <w:sz w:val="24"/>
          <w:szCs w:val="24"/>
        </w:rPr>
        <w:t>отправки документа по маршруту:</w:t>
      </w:r>
    </w:p>
    <w:p w:rsidR="00AE1484" w:rsidRDefault="00AE1484" w:rsidP="00AE1484">
      <w:r>
        <w:rPr>
          <w:noProof/>
          <w:lang w:eastAsia="ru-RU"/>
        </w:rPr>
        <w:lastRenderedPageBreak/>
        <w:drawing>
          <wp:inline distT="0" distB="0" distL="0" distR="0" wp14:anchorId="738DEF1E" wp14:editId="196FEDAE">
            <wp:extent cx="5940425" cy="3332867"/>
            <wp:effectExtent l="0" t="0" r="3175" b="127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0425" cy="3332867"/>
                    </a:xfrm>
                    <a:prstGeom prst="rect">
                      <a:avLst/>
                    </a:prstGeom>
                  </pic:spPr>
                </pic:pic>
              </a:graphicData>
            </a:graphic>
          </wp:inline>
        </w:drawing>
      </w:r>
    </w:p>
    <w:p w:rsidR="00AE1484" w:rsidRPr="00AE1484" w:rsidRDefault="00AE1484" w:rsidP="00AE1484">
      <w:pPr>
        <w:rPr>
          <w:rFonts w:ascii="Times New Roman" w:hAnsi="Times New Roman" w:cs="Times New Roman"/>
          <w:sz w:val="24"/>
          <w:szCs w:val="24"/>
        </w:rPr>
      </w:pPr>
      <w:r w:rsidRPr="00AE1484">
        <w:rPr>
          <w:rFonts w:ascii="Times New Roman" w:hAnsi="Times New Roman" w:cs="Times New Roman"/>
          <w:sz w:val="24"/>
          <w:szCs w:val="24"/>
        </w:rPr>
        <w:t>Для повторного направления в УО необходимо выбрать «На согласование в УО». Если же потребность в данной закупке отсутствует, то заказчик выбирает «Отмена закупки»</w:t>
      </w:r>
      <w:r w:rsidR="00D0186C">
        <w:rPr>
          <w:rFonts w:ascii="Times New Roman" w:hAnsi="Times New Roman" w:cs="Times New Roman"/>
          <w:sz w:val="24"/>
          <w:szCs w:val="24"/>
        </w:rPr>
        <w:t>;</w:t>
      </w:r>
    </w:p>
    <w:p w:rsidR="00AE1484" w:rsidRDefault="00AE1484" w:rsidP="00AE1484">
      <w:pPr>
        <w:pStyle w:val="a5"/>
        <w:numPr>
          <w:ilvl w:val="0"/>
          <w:numId w:val="9"/>
        </w:numPr>
        <w:rPr>
          <w:rFonts w:ascii="Times New Roman" w:hAnsi="Times New Roman" w:cs="Times New Roman"/>
          <w:sz w:val="24"/>
          <w:szCs w:val="24"/>
        </w:rPr>
      </w:pPr>
      <w:r w:rsidRPr="00AE1484">
        <w:rPr>
          <w:rFonts w:ascii="Times New Roman" w:hAnsi="Times New Roman" w:cs="Times New Roman"/>
          <w:sz w:val="24"/>
          <w:szCs w:val="24"/>
        </w:rPr>
        <w:t>«Согласовано УО» - в данном фильтре заказчик прикрепляет к закупке файлы об исполнении контракта</w:t>
      </w:r>
      <w:r>
        <w:rPr>
          <w:rFonts w:ascii="Times New Roman" w:hAnsi="Times New Roman" w:cs="Times New Roman"/>
          <w:sz w:val="24"/>
          <w:szCs w:val="24"/>
        </w:rPr>
        <w:t xml:space="preserve"> </w:t>
      </w:r>
      <w:r w:rsidRPr="00AE1484">
        <w:rPr>
          <w:rFonts w:ascii="Times New Roman" w:hAnsi="Times New Roman" w:cs="Times New Roman"/>
          <w:sz w:val="24"/>
          <w:szCs w:val="24"/>
        </w:rPr>
        <w:t xml:space="preserve">( </w:t>
      </w:r>
      <w:r>
        <w:rPr>
          <w:rFonts w:ascii="Times New Roman" w:hAnsi="Times New Roman" w:cs="Times New Roman"/>
          <w:sz w:val="24"/>
          <w:szCs w:val="24"/>
        </w:rPr>
        <w:t>ме</w:t>
      </w:r>
      <w:r w:rsidRPr="00AE1484">
        <w:rPr>
          <w:rFonts w:ascii="Times New Roman" w:hAnsi="Times New Roman" w:cs="Times New Roman"/>
          <w:sz w:val="24"/>
          <w:szCs w:val="24"/>
        </w:rPr>
        <w:t xml:space="preserve">ханизм описан в </w:t>
      </w:r>
      <w:proofErr w:type="gramStart"/>
      <w:r w:rsidRPr="00AE1484">
        <w:rPr>
          <w:rFonts w:ascii="Times New Roman" w:hAnsi="Times New Roman" w:cs="Times New Roman"/>
          <w:sz w:val="24"/>
          <w:szCs w:val="24"/>
        </w:rPr>
        <w:t>п</w:t>
      </w:r>
      <w:proofErr w:type="gramEnd"/>
      <w:r w:rsidRPr="00AE1484">
        <w:rPr>
          <w:rFonts w:ascii="Times New Roman" w:hAnsi="Times New Roman" w:cs="Times New Roman"/>
          <w:sz w:val="24"/>
          <w:szCs w:val="24"/>
        </w:rPr>
        <w:t xml:space="preserve"> 2. </w:t>
      </w:r>
      <w:proofErr w:type="gramStart"/>
      <w:r w:rsidRPr="00AE1484">
        <w:rPr>
          <w:rFonts w:ascii="Times New Roman" w:hAnsi="Times New Roman" w:cs="Times New Roman"/>
          <w:sz w:val="24"/>
          <w:szCs w:val="24"/>
        </w:rPr>
        <w:t>Данного руководства</w:t>
      </w:r>
      <w:r>
        <w:rPr>
          <w:rFonts w:ascii="Times New Roman" w:hAnsi="Times New Roman" w:cs="Times New Roman"/>
          <w:sz w:val="24"/>
          <w:szCs w:val="24"/>
        </w:rPr>
        <w:t>)</w:t>
      </w:r>
      <w:r w:rsidRPr="00AE1484">
        <w:rPr>
          <w:rFonts w:ascii="Times New Roman" w:hAnsi="Times New Roman" w:cs="Times New Roman"/>
          <w:sz w:val="24"/>
          <w:szCs w:val="24"/>
        </w:rPr>
        <w:t>.</w:t>
      </w:r>
      <w:proofErr w:type="gramEnd"/>
      <w:r>
        <w:rPr>
          <w:rFonts w:ascii="Times New Roman" w:hAnsi="Times New Roman" w:cs="Times New Roman"/>
          <w:sz w:val="24"/>
          <w:szCs w:val="24"/>
        </w:rPr>
        <w:t xml:space="preserve"> После исполнения контракта, заказчик из данного фильтра отправляет по кнопке «Отправить по маршруту» электронной документ в фильтр «Контракт исполнен»</w:t>
      </w:r>
      <w:r w:rsidR="00D0186C">
        <w:rPr>
          <w:rFonts w:ascii="Times New Roman" w:hAnsi="Times New Roman" w:cs="Times New Roman"/>
          <w:sz w:val="24"/>
          <w:szCs w:val="24"/>
        </w:rPr>
        <w:t>;</w:t>
      </w:r>
    </w:p>
    <w:p w:rsidR="00D0186C" w:rsidRDefault="00D0186C" w:rsidP="00D0186C">
      <w:pPr>
        <w:pStyle w:val="a5"/>
        <w:numPr>
          <w:ilvl w:val="0"/>
          <w:numId w:val="9"/>
        </w:numPr>
        <w:rPr>
          <w:rFonts w:ascii="Times New Roman" w:hAnsi="Times New Roman" w:cs="Times New Roman"/>
          <w:sz w:val="24"/>
          <w:szCs w:val="24"/>
        </w:rPr>
      </w:pPr>
      <w:r>
        <w:rPr>
          <w:rFonts w:ascii="Times New Roman" w:hAnsi="Times New Roman" w:cs="Times New Roman"/>
          <w:sz w:val="24"/>
          <w:szCs w:val="24"/>
        </w:rPr>
        <w:t xml:space="preserve">«Контракт исполнен» - итоговой фильтр, в котором находится информация по исполненным контрактам. </w:t>
      </w:r>
    </w:p>
    <w:p w:rsidR="00D0186C" w:rsidRDefault="00D0186C" w:rsidP="00D0186C">
      <w:pPr>
        <w:pStyle w:val="a5"/>
        <w:ind w:left="1080"/>
        <w:rPr>
          <w:rFonts w:ascii="Times New Roman" w:hAnsi="Times New Roman" w:cs="Times New Roman"/>
          <w:sz w:val="24"/>
          <w:szCs w:val="24"/>
        </w:rPr>
      </w:pPr>
    </w:p>
    <w:p w:rsidR="00AE1484" w:rsidRDefault="00D0186C" w:rsidP="00D0186C">
      <w:pPr>
        <w:pStyle w:val="a5"/>
        <w:numPr>
          <w:ilvl w:val="0"/>
          <w:numId w:val="6"/>
        </w:numPr>
        <w:rPr>
          <w:rFonts w:ascii="Times New Roman" w:hAnsi="Times New Roman" w:cs="Times New Roman"/>
          <w:sz w:val="24"/>
          <w:szCs w:val="24"/>
        </w:rPr>
      </w:pPr>
      <w:r w:rsidRPr="00D0186C">
        <w:rPr>
          <w:rFonts w:ascii="Times New Roman" w:hAnsi="Times New Roman" w:cs="Times New Roman"/>
          <w:sz w:val="24"/>
          <w:szCs w:val="24"/>
        </w:rPr>
        <w:t>«Согласование изменения в контракт»</w:t>
      </w:r>
      <w:r>
        <w:rPr>
          <w:rFonts w:ascii="Times New Roman" w:hAnsi="Times New Roman" w:cs="Times New Roman"/>
          <w:sz w:val="24"/>
          <w:szCs w:val="24"/>
        </w:rPr>
        <w:t>. Заказчику доступно 2 фильтра:</w:t>
      </w:r>
    </w:p>
    <w:p w:rsidR="00D0186C" w:rsidRDefault="00D0186C" w:rsidP="00D0186C">
      <w:pPr>
        <w:pStyle w:val="a5"/>
        <w:numPr>
          <w:ilvl w:val="0"/>
          <w:numId w:val="10"/>
        </w:numPr>
        <w:rPr>
          <w:rFonts w:ascii="Times New Roman" w:hAnsi="Times New Roman" w:cs="Times New Roman"/>
          <w:sz w:val="24"/>
          <w:szCs w:val="24"/>
        </w:rPr>
      </w:pPr>
      <w:r w:rsidRPr="00D0186C">
        <w:rPr>
          <w:rFonts w:ascii="Times New Roman" w:hAnsi="Times New Roman" w:cs="Times New Roman"/>
          <w:sz w:val="24"/>
          <w:szCs w:val="24"/>
        </w:rPr>
        <w:t xml:space="preserve">«Изменение контракта на доработке» - </w:t>
      </w:r>
      <w:proofErr w:type="gramStart"/>
      <w:r w:rsidRPr="00AE1484">
        <w:rPr>
          <w:rFonts w:ascii="Times New Roman" w:hAnsi="Times New Roman" w:cs="Times New Roman"/>
          <w:sz w:val="24"/>
          <w:szCs w:val="24"/>
        </w:rPr>
        <w:t>при</w:t>
      </w:r>
      <w:proofErr w:type="gramEnd"/>
      <w:r w:rsidRPr="00AE1484">
        <w:rPr>
          <w:rFonts w:ascii="Times New Roman" w:hAnsi="Times New Roman" w:cs="Times New Roman"/>
          <w:sz w:val="24"/>
          <w:szCs w:val="24"/>
        </w:rPr>
        <w:t xml:space="preserve"> замечание УО возвращает документ на доработку, который доступен в данном фильтре заказчику. У заказчика из данного фильтра есть два варианты отправки документа по маршруту:</w:t>
      </w:r>
    </w:p>
    <w:p w:rsidR="00D0186C" w:rsidRDefault="00D0186C" w:rsidP="00D0186C">
      <w:pPr>
        <w:rPr>
          <w:rFonts w:ascii="Times New Roman" w:hAnsi="Times New Roman" w:cs="Times New Roman"/>
          <w:sz w:val="24"/>
          <w:szCs w:val="24"/>
        </w:rPr>
      </w:pPr>
      <w:r>
        <w:rPr>
          <w:noProof/>
          <w:lang w:eastAsia="ru-RU"/>
        </w:rPr>
        <w:lastRenderedPageBreak/>
        <w:drawing>
          <wp:inline distT="0" distB="0" distL="0" distR="0" wp14:anchorId="74E27340" wp14:editId="034574B9">
            <wp:extent cx="5940425" cy="3369041"/>
            <wp:effectExtent l="0" t="0" r="3175" b="317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0425" cy="3369041"/>
                    </a:xfrm>
                    <a:prstGeom prst="rect">
                      <a:avLst/>
                    </a:prstGeom>
                  </pic:spPr>
                </pic:pic>
              </a:graphicData>
            </a:graphic>
          </wp:inline>
        </w:drawing>
      </w:r>
    </w:p>
    <w:p w:rsidR="00D0186C" w:rsidRPr="00AE1484" w:rsidRDefault="00D0186C" w:rsidP="00D0186C">
      <w:pPr>
        <w:rPr>
          <w:rFonts w:ascii="Times New Roman" w:hAnsi="Times New Roman" w:cs="Times New Roman"/>
          <w:sz w:val="24"/>
          <w:szCs w:val="24"/>
        </w:rPr>
      </w:pPr>
      <w:r w:rsidRPr="00AE1484">
        <w:rPr>
          <w:rFonts w:ascii="Times New Roman" w:hAnsi="Times New Roman" w:cs="Times New Roman"/>
          <w:sz w:val="24"/>
          <w:szCs w:val="24"/>
        </w:rPr>
        <w:t>Для повторного направления в УО необходимо выбрать «</w:t>
      </w:r>
      <w:r>
        <w:rPr>
          <w:rFonts w:ascii="Times New Roman" w:hAnsi="Times New Roman" w:cs="Times New Roman"/>
          <w:sz w:val="24"/>
          <w:szCs w:val="24"/>
        </w:rPr>
        <w:t>Изменение в контракт</w:t>
      </w:r>
      <w:r w:rsidRPr="00AE1484">
        <w:rPr>
          <w:rFonts w:ascii="Times New Roman" w:hAnsi="Times New Roman" w:cs="Times New Roman"/>
          <w:sz w:val="24"/>
          <w:szCs w:val="24"/>
        </w:rPr>
        <w:t>». Если же потребность в данн</w:t>
      </w:r>
      <w:r>
        <w:rPr>
          <w:rFonts w:ascii="Times New Roman" w:hAnsi="Times New Roman" w:cs="Times New Roman"/>
          <w:sz w:val="24"/>
          <w:szCs w:val="24"/>
        </w:rPr>
        <w:t>ом</w:t>
      </w:r>
      <w:r w:rsidRPr="00AE1484">
        <w:rPr>
          <w:rFonts w:ascii="Times New Roman" w:hAnsi="Times New Roman" w:cs="Times New Roman"/>
          <w:sz w:val="24"/>
          <w:szCs w:val="24"/>
        </w:rPr>
        <w:t xml:space="preserve"> </w:t>
      </w:r>
      <w:r>
        <w:rPr>
          <w:rFonts w:ascii="Times New Roman" w:hAnsi="Times New Roman" w:cs="Times New Roman"/>
          <w:sz w:val="24"/>
          <w:szCs w:val="24"/>
        </w:rPr>
        <w:t>изменении</w:t>
      </w:r>
      <w:r w:rsidRPr="00AE1484">
        <w:rPr>
          <w:rFonts w:ascii="Times New Roman" w:hAnsi="Times New Roman" w:cs="Times New Roman"/>
          <w:sz w:val="24"/>
          <w:szCs w:val="24"/>
        </w:rPr>
        <w:t xml:space="preserve"> отсутствует, то заказчик выбирает «</w:t>
      </w:r>
      <w:r>
        <w:rPr>
          <w:rFonts w:ascii="Times New Roman" w:hAnsi="Times New Roman" w:cs="Times New Roman"/>
          <w:sz w:val="24"/>
          <w:szCs w:val="24"/>
        </w:rPr>
        <w:t>Аннулировать</w:t>
      </w:r>
      <w:r w:rsidRPr="00AE1484">
        <w:rPr>
          <w:rFonts w:ascii="Times New Roman" w:hAnsi="Times New Roman" w:cs="Times New Roman"/>
          <w:sz w:val="24"/>
          <w:szCs w:val="24"/>
        </w:rPr>
        <w:t>»</w:t>
      </w:r>
      <w:r>
        <w:rPr>
          <w:rFonts w:ascii="Times New Roman" w:hAnsi="Times New Roman" w:cs="Times New Roman"/>
          <w:sz w:val="24"/>
          <w:szCs w:val="24"/>
        </w:rPr>
        <w:t>;</w:t>
      </w:r>
    </w:p>
    <w:p w:rsidR="00D0186C" w:rsidRPr="00D0186C" w:rsidRDefault="00D0186C" w:rsidP="00D0186C">
      <w:pPr>
        <w:pStyle w:val="a5"/>
        <w:numPr>
          <w:ilvl w:val="0"/>
          <w:numId w:val="10"/>
        </w:numPr>
        <w:rPr>
          <w:rFonts w:ascii="Times New Roman" w:hAnsi="Times New Roman" w:cs="Times New Roman"/>
          <w:sz w:val="24"/>
          <w:szCs w:val="24"/>
        </w:rPr>
      </w:pPr>
      <w:r>
        <w:rPr>
          <w:rFonts w:ascii="Times New Roman" w:hAnsi="Times New Roman" w:cs="Times New Roman"/>
          <w:sz w:val="24"/>
          <w:szCs w:val="24"/>
        </w:rPr>
        <w:t xml:space="preserve">«Изменение контракта согласовано» - </w:t>
      </w:r>
      <w:r w:rsidR="005F1509">
        <w:rPr>
          <w:rFonts w:ascii="Times New Roman" w:hAnsi="Times New Roman" w:cs="Times New Roman"/>
          <w:sz w:val="24"/>
          <w:szCs w:val="24"/>
        </w:rPr>
        <w:t xml:space="preserve">После согласования изменения электронный документ отображается в данном фильтре. Заказчик вносит изменение в контракт. </w:t>
      </w:r>
      <w:bookmarkStart w:id="0" w:name="_GoBack"/>
      <w:bookmarkEnd w:id="0"/>
    </w:p>
    <w:sectPr w:rsidR="00D0186C" w:rsidRPr="00D01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528A7"/>
    <w:multiLevelType w:val="hybridMultilevel"/>
    <w:tmpl w:val="6C8EE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C31606"/>
    <w:multiLevelType w:val="hybridMultilevel"/>
    <w:tmpl w:val="267A86AE"/>
    <w:lvl w:ilvl="0" w:tplc="F88EE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7C30BD2"/>
    <w:multiLevelType w:val="hybridMultilevel"/>
    <w:tmpl w:val="0FC42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ED1D81"/>
    <w:multiLevelType w:val="hybridMultilevel"/>
    <w:tmpl w:val="439C1C02"/>
    <w:lvl w:ilvl="0" w:tplc="04CC4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E1C2891"/>
    <w:multiLevelType w:val="hybridMultilevel"/>
    <w:tmpl w:val="ACF6C4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982ABE"/>
    <w:multiLevelType w:val="hybridMultilevel"/>
    <w:tmpl w:val="10527CA2"/>
    <w:lvl w:ilvl="0" w:tplc="3E00F8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2331C05"/>
    <w:multiLevelType w:val="hybridMultilevel"/>
    <w:tmpl w:val="AC6677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3E3CFB"/>
    <w:multiLevelType w:val="hybridMultilevel"/>
    <w:tmpl w:val="0E8A20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F9267F"/>
    <w:multiLevelType w:val="hybridMultilevel"/>
    <w:tmpl w:val="F0582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562CF4"/>
    <w:multiLevelType w:val="hybridMultilevel"/>
    <w:tmpl w:val="2D403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6"/>
  </w:num>
  <w:num w:numId="5">
    <w:abstractNumId w:val="0"/>
  </w:num>
  <w:num w:numId="6">
    <w:abstractNumId w:val="8"/>
  </w:num>
  <w:num w:numId="7">
    <w:abstractNumId w:val="4"/>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D9"/>
    <w:rsid w:val="0023529A"/>
    <w:rsid w:val="002B6927"/>
    <w:rsid w:val="00376BA1"/>
    <w:rsid w:val="005F1509"/>
    <w:rsid w:val="006B476C"/>
    <w:rsid w:val="00AE1484"/>
    <w:rsid w:val="00AE253B"/>
    <w:rsid w:val="00D0186C"/>
    <w:rsid w:val="00D45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54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54D9"/>
    <w:rPr>
      <w:rFonts w:ascii="Tahoma" w:hAnsi="Tahoma" w:cs="Tahoma"/>
      <w:sz w:val="16"/>
      <w:szCs w:val="16"/>
    </w:rPr>
  </w:style>
  <w:style w:type="paragraph" w:styleId="a5">
    <w:name w:val="List Paragraph"/>
    <w:basedOn w:val="a"/>
    <w:uiPriority w:val="34"/>
    <w:qFormat/>
    <w:rsid w:val="00D454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54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54D9"/>
    <w:rPr>
      <w:rFonts w:ascii="Tahoma" w:hAnsi="Tahoma" w:cs="Tahoma"/>
      <w:sz w:val="16"/>
      <w:szCs w:val="16"/>
    </w:rPr>
  </w:style>
  <w:style w:type="paragraph" w:styleId="a5">
    <w:name w:val="List Paragraph"/>
    <w:basedOn w:val="a"/>
    <w:uiPriority w:val="34"/>
    <w:qFormat/>
    <w:rsid w:val="00D45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590963">
      <w:bodyDiv w:val="1"/>
      <w:marLeft w:val="0"/>
      <w:marRight w:val="0"/>
      <w:marTop w:val="0"/>
      <w:marBottom w:val="0"/>
      <w:divBdr>
        <w:top w:val="none" w:sz="0" w:space="0" w:color="auto"/>
        <w:left w:val="none" w:sz="0" w:space="0" w:color="auto"/>
        <w:bottom w:val="none" w:sz="0" w:space="0" w:color="auto"/>
        <w:right w:val="none" w:sz="0" w:space="0" w:color="auto"/>
      </w:divBdr>
      <w:divsChild>
        <w:div w:id="1797987730">
          <w:marLeft w:val="0"/>
          <w:marRight w:val="0"/>
          <w:marTop w:val="0"/>
          <w:marBottom w:val="0"/>
          <w:divBdr>
            <w:top w:val="single" w:sz="2" w:space="0" w:color="99BBE8"/>
            <w:left w:val="single" w:sz="2" w:space="0" w:color="99BBE8"/>
            <w:bottom w:val="single" w:sz="2" w:space="0" w:color="99BBE8"/>
            <w:right w:val="single" w:sz="2" w:space="0" w:color="99BBE8"/>
          </w:divBdr>
          <w:divsChild>
            <w:div w:id="90008666">
              <w:marLeft w:val="0"/>
              <w:marRight w:val="0"/>
              <w:marTop w:val="0"/>
              <w:marBottom w:val="0"/>
              <w:divBdr>
                <w:top w:val="none" w:sz="0" w:space="0" w:color="auto"/>
                <w:left w:val="none" w:sz="0" w:space="0" w:color="auto"/>
                <w:bottom w:val="none" w:sz="0" w:space="0" w:color="auto"/>
                <w:right w:val="none" w:sz="0" w:space="0" w:color="auto"/>
              </w:divBdr>
              <w:divsChild>
                <w:div w:id="1811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2999D-FEBA-49E4-BA3F-75F552CF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467</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mu120185koa</dc:creator>
  <cp:lastModifiedBy>mu120185koa</cp:lastModifiedBy>
  <cp:revision>1</cp:revision>
  <dcterms:created xsi:type="dcterms:W3CDTF">2023-01-11T06:02:00Z</dcterms:created>
  <dcterms:modified xsi:type="dcterms:W3CDTF">2023-01-11T07:22:00Z</dcterms:modified>
</cp:coreProperties>
</file>